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FDA" w:rsidRDefault="00B912FA">
      <w:pPr>
        <w:rPr>
          <w:lang w:val="en-GB"/>
        </w:rPr>
      </w:pPr>
      <w:r>
        <w:rPr>
          <w:lang w:val="en-GB"/>
        </w:rPr>
        <w:t>Author Biographies</w:t>
      </w:r>
    </w:p>
    <w:p w:rsidR="00B912FA" w:rsidRDefault="00B912FA">
      <w:pPr>
        <w:rPr>
          <w:lang w:val="en-GB"/>
        </w:rPr>
      </w:pPr>
    </w:p>
    <w:p w:rsidR="00B912FA" w:rsidRDefault="00B912FA" w:rsidP="00B912FA">
      <w:r>
        <w:rPr>
          <w:lang w:val="en-GB"/>
        </w:rPr>
        <w:t>Michael Norton received a PhD in</w:t>
      </w:r>
      <w:r>
        <w:t xml:space="preserve"> Chemistry at Bristol University</w:t>
      </w:r>
      <w:r>
        <w:t xml:space="preserve"> in 1968, and has since worked in</w:t>
      </w:r>
      <w:r>
        <w:t xml:space="preserve"> the UK chemical industry</w:t>
      </w:r>
      <w:r>
        <w:t xml:space="preserve">, in </w:t>
      </w:r>
      <w:r>
        <w:t xml:space="preserve">research </w:t>
      </w:r>
      <w:proofErr w:type="spellStart"/>
      <w:r>
        <w:t>programmes</w:t>
      </w:r>
      <w:proofErr w:type="spellEnd"/>
      <w:r>
        <w:t xml:space="preserve"> on marine pollution</w:t>
      </w:r>
      <w:r>
        <w:t>, and as</w:t>
      </w:r>
      <w:r>
        <w:t xml:space="preserve"> Director of the Parliamentary Office of Science and Technology</w:t>
      </w:r>
      <w:r>
        <w:t xml:space="preserve"> for</w:t>
      </w:r>
      <w:r>
        <w:t xml:space="preserve"> the UK Parliament</w:t>
      </w:r>
      <w:r>
        <w:t>. He took up the position of</w:t>
      </w:r>
      <w:r>
        <w:t xml:space="preserve"> Science and Technology Counselor at the British Embassy Tokyo</w:t>
      </w:r>
      <w:r>
        <w:t xml:space="preserve"> in 1998, and in 2004 joined the Japanese university system; firstly at</w:t>
      </w:r>
      <w:r>
        <w:t xml:space="preserve"> Tokyo Institute of Technology</w:t>
      </w:r>
      <w:r>
        <w:t xml:space="preserve">, then </w:t>
      </w:r>
      <w:proofErr w:type="spellStart"/>
      <w:r>
        <w:t>Shinshu</w:t>
      </w:r>
      <w:proofErr w:type="spellEnd"/>
      <w:r>
        <w:t xml:space="preserve"> University and is now Professor in the Environmental Leaders Program at Tohoku University. His teaching and research interests are sustainability and its relevance to business.</w:t>
      </w:r>
    </w:p>
    <w:p w:rsidR="00B912FA" w:rsidRDefault="00B912FA">
      <w:pPr>
        <w:rPr>
          <w:lang w:val="en-GB"/>
        </w:rPr>
      </w:pPr>
    </w:p>
    <w:p w:rsidR="00B912FA" w:rsidRDefault="00B912FA">
      <w:pPr>
        <w:rPr>
          <w:lang w:val="en-GB"/>
        </w:rPr>
      </w:pPr>
    </w:p>
    <w:p w:rsidR="00B912FA" w:rsidRDefault="00B912FA" w:rsidP="00B912FA">
      <w:proofErr w:type="spellStart"/>
      <w:r>
        <w:t>Takanobu</w:t>
      </w:r>
      <w:proofErr w:type="spellEnd"/>
      <w:r>
        <w:t xml:space="preserve"> </w:t>
      </w:r>
      <w:proofErr w:type="spellStart"/>
      <w:r>
        <w:t>Aikawa</w:t>
      </w:r>
      <w:proofErr w:type="spellEnd"/>
      <w:r>
        <w:t xml:space="preserve"> </w:t>
      </w:r>
      <w:r>
        <w:t xml:space="preserve">received his </w:t>
      </w:r>
      <w:proofErr w:type="spellStart"/>
      <w:r>
        <w:t>Masters</w:t>
      </w:r>
      <w:proofErr w:type="spellEnd"/>
      <w:r>
        <w:t xml:space="preserve"> degree in forestry </w:t>
      </w:r>
      <w:r>
        <w:t>from Kyoto University</w:t>
      </w:r>
      <w:r w:rsidR="00C23CC0">
        <w:t xml:space="preserve"> F</w:t>
      </w:r>
      <w:r>
        <w:t>aculty of Agriculture</w:t>
      </w:r>
      <w:r>
        <w:t xml:space="preserve"> in 200</w:t>
      </w:r>
      <w:bookmarkStart w:id="0" w:name="_GoBack"/>
      <w:bookmarkEnd w:id="0"/>
      <w:r>
        <w:t>3</w:t>
      </w:r>
      <w:r>
        <w:t>.</w:t>
      </w:r>
      <w:r>
        <w:t xml:space="preserve"> H</w:t>
      </w:r>
      <w:r>
        <w:t>e joined UFJ Research Institute</w:t>
      </w:r>
      <w:r>
        <w:t xml:space="preserve"> (which became</w:t>
      </w:r>
      <w:r>
        <w:t xml:space="preserve"> Mitsubishi UFJ Research &amp; Consulting in 2004</w:t>
      </w:r>
      <w:r>
        <w:t>)</w:t>
      </w:r>
      <w:r>
        <w:t>, as an analyst in the Environment and Energy Policy Dept.</w:t>
      </w:r>
      <w:r>
        <w:rPr>
          <w:lang w:val="en-GB"/>
        </w:rPr>
        <w:t xml:space="preserve"> </w:t>
      </w:r>
      <w:r>
        <w:t xml:space="preserve">His area of research and consulting are forest and forest industry policy, </w:t>
      </w:r>
      <w:r>
        <w:t xml:space="preserve">and </w:t>
      </w:r>
      <w:r>
        <w:t>renewable energy policy including biomass.</w:t>
      </w:r>
    </w:p>
    <w:p w:rsidR="00B912FA" w:rsidRPr="00B912FA" w:rsidRDefault="00B912FA" w:rsidP="00B912FA"/>
    <w:sectPr w:rsidR="00B912FA" w:rsidRPr="00B912F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2FA"/>
    <w:rsid w:val="004E2FDA"/>
    <w:rsid w:val="00B912FA"/>
    <w:rsid w:val="00C2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2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</dc:creator>
  <cp:keywords/>
  <dc:description/>
  <cp:lastModifiedBy>Nor</cp:lastModifiedBy>
  <cp:revision>1</cp:revision>
  <dcterms:created xsi:type="dcterms:W3CDTF">2012-07-11T04:55:00Z</dcterms:created>
  <dcterms:modified xsi:type="dcterms:W3CDTF">2012-07-11T05:06:00Z</dcterms:modified>
</cp:coreProperties>
</file>